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附件1：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default"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kern w:val="0"/>
          <w:sz w:val="44"/>
          <w:szCs w:val="44"/>
          <w:lang w:val="en-US" w:eastAsia="zh-CN"/>
        </w:rPr>
        <w:t>2021年度抓基层</w:t>
      </w:r>
      <w:r>
        <w:rPr>
          <w:rFonts w:hint="default" w:ascii="Times New Roman" w:hAnsi="Times New Roman" w:eastAsia="华文中宋" w:cs="Times New Roman"/>
          <w:b/>
          <w:kern w:val="0"/>
          <w:sz w:val="44"/>
          <w:szCs w:val="44"/>
        </w:rPr>
        <w:t>党建工作述职报告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default"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kern w:val="0"/>
          <w:sz w:val="44"/>
          <w:szCs w:val="44"/>
        </w:rPr>
        <w:t>格式要求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一、纸张：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A4（21×29.7厘米）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二、页面设置：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上、下：3厘米，左：2.8厘米，右：2.6厘米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三、标题格式</w:t>
      </w:r>
    </w:p>
    <w:p>
      <w:pPr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1、标题：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抓基层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党建工作述职报告（华文中宋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字体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加粗）</w:t>
      </w:r>
    </w:p>
    <w:p>
      <w:pPr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2、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en-US" w:eastAsia="zh-CN"/>
        </w:rPr>
        <w:t>副标题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（楷体3号加粗）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×××（单位）党（总）支部书记××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姓名）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三、正文格式</w:t>
      </w:r>
    </w:p>
    <w:p>
      <w:pPr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1、正文：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仿宋GB2312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字体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，行距28磅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、一级标题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（黑体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三号字体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二级标题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楷体_GB2312三号加粗字体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三级标题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（仿宋GB2312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字体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加粗）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C6996"/>
    <w:rsid w:val="0B082E22"/>
    <w:rsid w:val="315F64BF"/>
    <w:rsid w:val="34670018"/>
    <w:rsid w:val="4F2415CD"/>
    <w:rsid w:val="4FFA7A5A"/>
    <w:rsid w:val="598B0DE5"/>
    <w:rsid w:val="64FF172F"/>
    <w:rsid w:val="673557EC"/>
    <w:rsid w:val="6AEC6996"/>
    <w:rsid w:val="70E439B1"/>
    <w:rsid w:val="768333AA"/>
    <w:rsid w:val="7AA72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2020-12-20T07:12:00Z</dcterms:created>
  <dc:creator>陈洁霓</dc:creator>
  <cp:lastModifiedBy>陈勇</cp:lastModifiedBy>
  <cp:lastPrinted>2021-12-14T05:12:00Z</cp:lastPrinted>
  <dcterms:modified xsi:type="dcterms:W3CDTF">2021-12-14T05:42:27Z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7B3CD4F830BF4956B8E7F4D8D1B18AB9</vt:lpwstr>
  </property>
</Properties>
</file>