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华文中宋" w:cs="Times New Roman"/>
          <w:b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z w:val="44"/>
          <w:szCs w:val="44"/>
        </w:rPr>
        <w:t>20</w:t>
      </w:r>
      <w:r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年度</w:t>
      </w:r>
      <w:r>
        <w:rPr>
          <w:rFonts w:hint="default" w:ascii="Times New Roman" w:hAnsi="Times New Roman" w:eastAsia="华文中宋" w:cs="Times New Roman"/>
          <w:b/>
          <w:sz w:val="44"/>
          <w:szCs w:val="44"/>
          <w:lang w:val="en-US" w:eastAsia="zh-CN"/>
        </w:rPr>
        <w:t>抓基层</w:t>
      </w:r>
      <w:r>
        <w:rPr>
          <w:rFonts w:hint="default" w:ascii="Times New Roman" w:hAnsi="Times New Roman" w:eastAsia="华文中宋" w:cs="Times New Roman"/>
          <w:b/>
          <w:sz w:val="44"/>
          <w:szCs w:val="44"/>
        </w:rPr>
        <w:t>党建工作述职报告</w:t>
      </w:r>
    </w:p>
    <w:bookmarkEnd w:id="0"/>
    <w:p>
      <w:pPr>
        <w:spacing w:line="240" w:lineRule="atLeast"/>
        <w:jc w:val="center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上海市××××中学党支部书记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×××</w:t>
      </w:r>
    </w:p>
    <w:p>
      <w:pPr>
        <w:spacing w:line="240" w:lineRule="atLeast"/>
        <w:jc w:val="center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(仅供参考，内容及标题自定)</w:t>
      </w:r>
    </w:p>
    <w:p>
      <w:pPr>
        <w:spacing w:line="240" w:lineRule="atLeast"/>
        <w:jc w:val="center"/>
        <w:rPr>
          <w:rFonts w:hint="default" w:ascii="Times New Roman" w:hAnsi="Times New Roman" w:eastAsia="楷体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履职工作情况</w:t>
      </w:r>
    </w:p>
    <w:p>
      <w:pPr>
        <w:numPr>
          <w:ilvl w:val="0"/>
          <w:numId w:val="0"/>
        </w:num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务必把握篇幅，一般不超过总篇幅的1/3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，要围绕工作提示明确的重点内容，认真梳理总结自己抓基层党建工作情况，包括亲力亲为、主动谋划、调查研究、亲自督导的工作、主持的会议等。同时，要体现上年度述职问题整改情况和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督查检查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等反映的涉及基层党建工作问题整改情况。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如：</w:t>
      </w:r>
    </w:p>
    <w:p>
      <w:pPr>
        <w:numPr>
          <w:ilvl w:val="0"/>
          <w:numId w:val="2"/>
        </w:numPr>
        <w:spacing w:line="540" w:lineRule="exact"/>
        <w:jc w:val="left"/>
        <w:rPr>
          <w:rFonts w:hint="default" w:ascii="Times New Roman" w:hAnsi="Times New Roman" w:eastAsia="仿宋" w:cs="Times New Roman"/>
          <w:bCs/>
          <w:kern w:val="0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认真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履行第一责任人责任情况</w:t>
      </w:r>
    </w:p>
    <w:p>
      <w:pPr>
        <w:numPr>
          <w:ilvl w:val="0"/>
          <w:numId w:val="2"/>
        </w:numPr>
        <w:spacing w:line="540" w:lineRule="exact"/>
        <w:jc w:val="left"/>
        <w:rPr>
          <w:rFonts w:hint="default" w:ascii="Times New Roman" w:hAnsi="Times New Roman" w:eastAsia="仿宋" w:cs="Times New Roman"/>
          <w:bCs/>
          <w:kern w:val="0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开展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党史</w:t>
      </w:r>
      <w:r>
        <w:rPr>
          <w:rFonts w:hint="default" w:ascii="Times New Roman" w:hAnsi="Times New Roman" w:eastAsia="楷体" w:cs="Times New Roman"/>
          <w:b/>
          <w:sz w:val="32"/>
          <w:szCs w:val="28"/>
          <w:lang w:eastAsia="zh-CN"/>
        </w:rPr>
        <w:t>学习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教育情况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开展“比学赶超”活动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情况</w:t>
      </w:r>
      <w:r>
        <w:rPr>
          <w:rFonts w:hint="default" w:ascii="Times New Roman" w:hAnsi="Times New Roman" w:eastAsia="楷体" w:cs="Times New Roman"/>
          <w:b/>
          <w:bCs/>
          <w:sz w:val="32"/>
          <w:szCs w:val="28"/>
        </w:rPr>
        <w:t>。</w:t>
      </w:r>
    </w:p>
    <w:p>
      <w:pPr>
        <w:numPr>
          <w:ilvl w:val="0"/>
          <w:numId w:val="2"/>
        </w:numPr>
        <w:spacing w:line="540" w:lineRule="exac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开展</w:t>
      </w:r>
      <w:r>
        <w:rPr>
          <w:rFonts w:hint="default" w:ascii="Times New Roman" w:hAnsi="Times New Roman" w:eastAsia="楷体" w:cs="Times New Roman"/>
          <w:b/>
          <w:sz w:val="32"/>
          <w:szCs w:val="28"/>
          <w:lang w:eastAsia="zh-CN"/>
        </w:rPr>
        <w:t>“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我为群众办实事”实践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活动情况。</w:t>
      </w:r>
    </w:p>
    <w:p>
      <w:pPr>
        <w:numPr>
          <w:ilvl w:val="0"/>
          <w:numId w:val="2"/>
        </w:numPr>
        <w:spacing w:line="540" w:lineRule="exac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开展</w:t>
      </w:r>
      <w:r>
        <w:rPr>
          <w:rFonts w:hint="default" w:ascii="Times New Roman" w:hAnsi="Times New Roman" w:eastAsia="楷体" w:cs="Times New Roman"/>
          <w:b/>
          <w:sz w:val="32"/>
          <w:szCs w:val="28"/>
          <w:lang w:eastAsia="zh-CN"/>
        </w:rPr>
        <w:t>“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三会一课”、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主题党日活动</w:t>
      </w:r>
      <w:r>
        <w:rPr>
          <w:rFonts w:hint="default" w:ascii="Times New Roman" w:hAnsi="Times New Roman" w:eastAsia="楷体" w:cs="Times New Roman"/>
          <w:b/>
          <w:sz w:val="32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党员教育管理等党支部标准化规范化建设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情况。</w:t>
      </w:r>
    </w:p>
    <w:p>
      <w:pPr>
        <w:numPr>
          <w:ilvl w:val="0"/>
          <w:numId w:val="2"/>
        </w:numPr>
        <w:adjustRightInd w:val="0"/>
        <w:snapToGrid w:val="0"/>
        <w:spacing w:line="540" w:lineRule="exac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意识形态工作责任制落实情况。</w:t>
      </w:r>
    </w:p>
    <w:p>
      <w:pPr>
        <w:numPr>
          <w:ilvl w:val="0"/>
          <w:numId w:val="2"/>
        </w:numPr>
        <w:spacing w:line="540" w:lineRule="exact"/>
        <w:rPr>
          <w:rFonts w:hint="default" w:ascii="Times New Roman" w:hAnsi="Times New Roman" w:eastAsia="仿宋" w:cs="Times New Roman"/>
          <w:kern w:val="0"/>
          <w:sz w:val="32"/>
          <w:szCs w:val="28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党组织和党员在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推进落实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教育综合改革</w:t>
      </w:r>
      <w:r>
        <w:rPr>
          <w:rFonts w:hint="default" w:ascii="Times New Roman" w:hAnsi="Times New Roman" w:eastAsia="楷体" w:cs="Times New Roman"/>
          <w:b/>
          <w:sz w:val="32"/>
          <w:szCs w:val="28"/>
          <w:lang w:eastAsia="zh-CN"/>
        </w:rPr>
        <w:t>、疫情防控、民心工程、“</w:t>
      </w: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双减”政策等重大任务</w:t>
      </w:r>
      <w:r>
        <w:rPr>
          <w:rFonts w:hint="default" w:ascii="Times New Roman" w:hAnsi="Times New Roman" w:eastAsia="楷体" w:cs="Times New Roman"/>
          <w:b/>
          <w:sz w:val="32"/>
          <w:szCs w:val="28"/>
        </w:rPr>
        <w:t>中发挥作用情况。</w:t>
      </w:r>
    </w:p>
    <w:p>
      <w:pPr>
        <w:numPr>
          <w:ilvl w:val="0"/>
          <w:numId w:val="2"/>
        </w:numPr>
        <w:spacing w:line="54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</w:rPr>
        <w:t>其他工作情况</w:t>
      </w:r>
    </w:p>
    <w:p>
      <w:pPr>
        <w:numPr>
          <w:ilvl w:val="0"/>
          <w:numId w:val="2"/>
        </w:numPr>
        <w:spacing w:line="54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28"/>
          <w:lang w:val="en-US" w:eastAsia="zh-CN"/>
        </w:rPr>
        <w:t>上年度述职问题和和督查检查等反映问题整改情况。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问题及原因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篇幅不少于1/3，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务必要把自己摆进去，着重围绕今年述职评议的重点内容，逐一对照查摆存在的突出问题；查摆剖析要写实、写具体，加强量化分析和事例支撑，</w:t>
      </w:r>
      <w:r>
        <w:rPr>
          <w:rFonts w:hint="default" w:ascii="Times New Roman" w:hAnsi="Times New Roman" w:eastAsia="黑体" w:cs="Times New Roman"/>
          <w:sz w:val="32"/>
          <w:szCs w:val="32"/>
        </w:rPr>
        <w:t>不要用“部分”“一些”“少数”“有的”等模糊性语言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，不能大而化之，泛泛而谈；分析问题要注重从自己主观方面剖析原因。同时，</w:t>
      </w:r>
      <w:r>
        <w:rPr>
          <w:rFonts w:hint="default" w:ascii="Times New Roman" w:hAnsi="Times New Roman" w:eastAsia="黑体" w:cs="Times New Roman"/>
          <w:sz w:val="32"/>
          <w:szCs w:val="32"/>
        </w:rPr>
        <w:t>注意查找的问题与原因分析不要与往年重复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三、下一步工作思路及主要措施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篇幅一般为总篇幅的1/3，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要真正回应前面查摆剖析的问题，体现书记抓基层党建第一责任人的责任，拿出具体化、可操作、好检查、能监督的整改措施和明确的工作目标，避免空话、套话。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31080"/>
    <w:multiLevelType w:val="multilevel"/>
    <w:tmpl w:val="05E31080"/>
    <w:lvl w:ilvl="0" w:tentative="0">
      <w:start w:val="1"/>
      <w:numFmt w:val="decimal"/>
      <w:lvlText w:val="%1．"/>
      <w:lvlJc w:val="left"/>
      <w:pPr>
        <w:ind w:left="1380" w:hanging="720"/>
      </w:pPr>
      <w:rPr>
        <w:rFonts w:hint="default" w:ascii="楷体" w:hAnsi="楷体" w:eastAsia="楷体" w:cs="楷体"/>
        <w:b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7C517086"/>
    <w:multiLevelType w:val="multilevel"/>
    <w:tmpl w:val="7C517086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C6996"/>
    <w:rsid w:val="0B082E22"/>
    <w:rsid w:val="103704EF"/>
    <w:rsid w:val="315F64BF"/>
    <w:rsid w:val="4F2415CD"/>
    <w:rsid w:val="4FFA7A5A"/>
    <w:rsid w:val="598B0DE5"/>
    <w:rsid w:val="64FF172F"/>
    <w:rsid w:val="673557EC"/>
    <w:rsid w:val="6AEC6996"/>
    <w:rsid w:val="70E439B1"/>
    <w:rsid w:val="768333AA"/>
    <w:rsid w:val="7AA72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2020-12-20T07:12:00Z</dcterms:created>
  <dc:creator>陈洁霓</dc:creator>
  <cp:lastModifiedBy>陈勇</cp:lastModifiedBy>
  <cp:lastPrinted>2021-12-14T05:12:00Z</cp:lastPrinted>
  <dcterms:modified xsi:type="dcterms:W3CDTF">2021-12-14T05:41:12Z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13B8BC4CB956443C9CB6939BF46C3132</vt:lpwstr>
  </property>
</Properties>
</file>